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Default="00425969" w:rsidP="00425969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25969">
        <w:rPr>
          <w:rFonts w:cs="B Mitra" w:hint="cs"/>
          <w:b/>
          <w:bCs/>
          <w:sz w:val="28"/>
          <w:szCs w:val="28"/>
          <w:rtl/>
          <w:lang w:bidi="fa-IR"/>
        </w:rPr>
        <w:t>تدوین منظومه تهدیدات اجتماعی</w:t>
      </w:r>
    </w:p>
    <w:p w:rsidR="00425969" w:rsidRPr="00425969" w:rsidRDefault="00425969" w:rsidP="00425969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ريحانه فراهاني(كارشناس جامعه شناسي)</w:t>
      </w:r>
    </w:p>
    <w:p w:rsidR="001D2007" w:rsidRDefault="002878D5" w:rsidP="00FB32FD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 w:rsidRPr="00425969">
        <w:rPr>
          <w:rFonts w:cs="B Mitra" w:hint="cs"/>
          <w:sz w:val="28"/>
          <w:szCs w:val="28"/>
          <w:rtl/>
          <w:lang w:bidi="fa-IR"/>
        </w:rPr>
        <w:t>جامعه اسلامی در واحد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Pr="00425969">
        <w:rPr>
          <w:rFonts w:cs="B Mitra" w:hint="cs"/>
          <w:sz w:val="28"/>
          <w:szCs w:val="28"/>
          <w:rtl/>
          <w:lang w:bidi="fa-IR"/>
        </w:rPr>
        <w:t>ی کوچک خود در محله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 تبلور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Pr="00425969">
        <w:rPr>
          <w:rFonts w:cs="B Mitra" w:hint="cs"/>
          <w:sz w:val="28"/>
          <w:szCs w:val="28"/>
          <w:rtl/>
          <w:lang w:bidi="fa-IR"/>
        </w:rPr>
        <w:t>یابد. محله یک نمونه کوچک</w:t>
      </w:r>
      <w:r w:rsidR="00FB32FD">
        <w:rPr>
          <w:rFonts w:cs="B Mitra" w:hint="cs"/>
          <w:sz w:val="28"/>
          <w:szCs w:val="28"/>
          <w:rtl/>
          <w:lang w:bidi="fa-IR"/>
        </w:rPr>
        <w:t xml:space="preserve"> </w:t>
      </w:r>
      <w:r w:rsidR="006B100E">
        <w:rPr>
          <w:rFonts w:cs="B Mitra" w:hint="cs"/>
          <w:sz w:val="28"/>
          <w:szCs w:val="28"/>
          <w:rtl/>
          <w:lang w:bidi="fa-IR"/>
        </w:rPr>
        <w:t>از و</w:t>
      </w:r>
      <w:r w:rsidRPr="00425969">
        <w:rPr>
          <w:rFonts w:cs="B Mitra" w:hint="cs"/>
          <w:sz w:val="28"/>
          <w:szCs w:val="28"/>
          <w:rtl/>
          <w:lang w:bidi="fa-IR"/>
        </w:rPr>
        <w:t>ق</w:t>
      </w:r>
      <w:r w:rsidR="006B100E">
        <w:rPr>
          <w:rFonts w:cs="B Mitra" w:hint="cs"/>
          <w:sz w:val="28"/>
          <w:szCs w:val="28"/>
          <w:rtl/>
          <w:lang w:bidi="fa-IR"/>
        </w:rPr>
        <w:t>ا</w:t>
      </w:r>
      <w:r w:rsidRPr="00425969">
        <w:rPr>
          <w:rFonts w:cs="B Mitra" w:hint="cs"/>
          <w:sz w:val="28"/>
          <w:szCs w:val="28"/>
          <w:rtl/>
          <w:lang w:bidi="fa-IR"/>
        </w:rPr>
        <w:t>یع و جریانات داخل جامعه است. شناخت صحیح از نیازها، معضلات و تهدیدات یک م</w:t>
      </w:r>
      <w:r w:rsidR="00425969">
        <w:rPr>
          <w:rFonts w:cs="B Mitra" w:hint="cs"/>
          <w:sz w:val="28"/>
          <w:szCs w:val="28"/>
          <w:rtl/>
          <w:lang w:bidi="fa-IR"/>
        </w:rPr>
        <w:t>حله رابطه مستقیم با توان برنامه‌</w:t>
      </w:r>
      <w:r w:rsidRPr="00425969">
        <w:rPr>
          <w:rFonts w:cs="B Mitra" w:hint="cs"/>
          <w:sz w:val="28"/>
          <w:szCs w:val="28"/>
          <w:rtl/>
          <w:lang w:bidi="fa-IR"/>
        </w:rPr>
        <w:t>ریزی نهادهای فرهنگی برای مواجهه با آن دارد. بسیاری از مراکز فرهنگی</w:t>
      </w:r>
      <w:r w:rsidR="00FB32FD">
        <w:rPr>
          <w:rFonts w:cs="B Mitra" w:hint="cs"/>
          <w:sz w:val="28"/>
          <w:szCs w:val="28"/>
          <w:rtl/>
          <w:lang w:bidi="fa-IR"/>
        </w:rPr>
        <w:t xml:space="preserve"> فعال مثل مساجد، مراکز بسیج،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 </w:t>
      </w:r>
      <w:r w:rsidR="00FB32FD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425969">
        <w:rPr>
          <w:rFonts w:cs="B Mitra" w:hint="cs"/>
          <w:sz w:val="28"/>
          <w:szCs w:val="28"/>
          <w:rtl/>
          <w:lang w:bidi="fa-IR"/>
        </w:rPr>
        <w:t>کتابخانه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 مراکزی هستند که باید برآورد دقیقی از چند و چون معضلات اجتماعی محیط پیرامون خود داشته باشند. جوامع امروزی هرچه بیشتر به سمت مدرنیته سوق داده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Pr="00425969">
        <w:rPr>
          <w:rFonts w:cs="B Mitra" w:hint="cs"/>
          <w:sz w:val="28"/>
          <w:szCs w:val="28"/>
          <w:rtl/>
          <w:lang w:bidi="fa-IR"/>
        </w:rPr>
        <w:t>شود با مسا</w:t>
      </w:r>
      <w:r w:rsidR="00FB32FD">
        <w:rPr>
          <w:rFonts w:cs="B Mitra" w:hint="cs"/>
          <w:sz w:val="28"/>
          <w:szCs w:val="28"/>
          <w:rtl/>
          <w:lang w:bidi="fa-IR"/>
        </w:rPr>
        <w:t>ئل پیچیده‌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تری مواجه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Pr="00425969">
        <w:rPr>
          <w:rFonts w:cs="B Mitra" w:hint="cs"/>
          <w:sz w:val="28"/>
          <w:szCs w:val="28"/>
          <w:rtl/>
          <w:lang w:bidi="fa-IR"/>
        </w:rPr>
        <w:t>شوند. البته این به معنای تضاد فرهنگ اسلامی با مدرنیته نیست</w:t>
      </w:r>
      <w:r w:rsidR="00FB32FD">
        <w:rPr>
          <w:rFonts w:cs="B Mitra" w:hint="cs"/>
          <w:sz w:val="28"/>
          <w:szCs w:val="28"/>
          <w:rtl/>
          <w:lang w:bidi="fa-IR"/>
        </w:rPr>
        <w:t>.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 علما و </w:t>
      </w:r>
      <w:r w:rsidR="00425969">
        <w:rPr>
          <w:rFonts w:cs="B Mitra" w:hint="cs"/>
          <w:sz w:val="28"/>
          <w:szCs w:val="28"/>
          <w:rtl/>
          <w:lang w:bidi="fa-IR"/>
        </w:rPr>
        <w:t>کارشناسان دینی بارها تأکید کرده‌</w:t>
      </w:r>
      <w:r w:rsidRPr="00425969">
        <w:rPr>
          <w:rFonts w:cs="B Mitra" w:hint="cs"/>
          <w:sz w:val="28"/>
          <w:szCs w:val="28"/>
          <w:rtl/>
          <w:lang w:bidi="fa-IR"/>
        </w:rPr>
        <w:t>اند نه تنها این فرهنگ با اصل مدرنیته مخالف نیست</w:t>
      </w:r>
      <w:r w:rsidR="00FB32FD">
        <w:rPr>
          <w:rFonts w:cs="B Mitra" w:hint="cs"/>
          <w:sz w:val="28"/>
          <w:szCs w:val="28"/>
          <w:rtl/>
          <w:lang w:bidi="fa-IR"/>
        </w:rPr>
        <w:t>،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 بلکه همواره شوق پیشرفت انسانی در زمینه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Pr="00425969">
        <w:rPr>
          <w:rFonts w:cs="B Mitra" w:hint="cs"/>
          <w:sz w:val="28"/>
          <w:szCs w:val="28"/>
          <w:rtl/>
          <w:lang w:bidi="fa-IR"/>
        </w:rPr>
        <w:t>ی مختلف علم و تکنولوژی و رفاه اجتماعی بود</w:t>
      </w:r>
      <w:r w:rsidR="00FB32FD">
        <w:rPr>
          <w:rFonts w:cs="B Mitra" w:hint="cs"/>
          <w:sz w:val="28"/>
          <w:szCs w:val="28"/>
          <w:rtl/>
          <w:lang w:bidi="fa-IR"/>
        </w:rPr>
        <w:t>ه است. مسئ</w:t>
      </w:r>
      <w:r w:rsidRPr="00425969">
        <w:rPr>
          <w:rFonts w:cs="B Mitra" w:hint="cs"/>
          <w:sz w:val="28"/>
          <w:szCs w:val="28"/>
          <w:rtl/>
          <w:lang w:bidi="fa-IR"/>
        </w:rPr>
        <w:t xml:space="preserve">له اصلی عوارض منفی پس از به کارگیری مدرنیته است که آن هم با هوشیاری و پیشگیری قابل حل است. </w:t>
      </w:r>
    </w:p>
    <w:p w:rsidR="001D2007" w:rsidRDefault="001D2007" w:rsidP="001D2007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جامعه امروزی محله محدود ب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ه همان محله نیست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بلکه </w:t>
      </w:r>
      <w:r>
        <w:rPr>
          <w:rFonts w:cs="B Mitra" w:hint="cs"/>
          <w:sz w:val="28"/>
          <w:szCs w:val="28"/>
          <w:rtl/>
          <w:lang w:bidi="fa-IR"/>
        </w:rPr>
        <w:t xml:space="preserve">محله 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با همه جهان ارتباط دارد. پیشرف</w:t>
      </w:r>
      <w:r>
        <w:rPr>
          <w:rFonts w:cs="B Mitra" w:hint="cs"/>
          <w:sz w:val="28"/>
          <w:szCs w:val="28"/>
          <w:rtl/>
          <w:lang w:bidi="fa-IR"/>
        </w:rPr>
        <w:t>ت وسایل ارتباط جمعی همچون اینترنت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و ماهواره نقش اساسی در این زمینه ایفا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کند. لذا دیدگاه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، اعتقادها، تمایلات و گرایش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 xml:space="preserve"> در زمینه لذات به‌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سادگی در سراسر جهان منتشر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شود. متأسفانه برخی منابع رسانه‌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ای</w:t>
      </w:r>
      <w:r w:rsidR="00C3047F">
        <w:rPr>
          <w:rFonts w:cs="B Mitra" w:hint="cs"/>
          <w:sz w:val="28"/>
          <w:szCs w:val="28"/>
          <w:rtl/>
          <w:lang w:bidi="fa-IR"/>
        </w:rPr>
        <w:t xml:space="preserve"> 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و اینترنتی ترویج مفاهیمی در تضاد با فرهنگ و اندیشه اسلامی را در دستور کار خود قرار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دهند. در برنامه‌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ریزی فرهنگی برای یک محله باید به مقیاس جهان توجه داشت. اطلاع از جریان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و تمایلات و گرایش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ی باب روز در جهان همگی از این نوع هستند. امروزه تهدیدات مطرح برای خانواده در مقیاس یک محله کوچک نیست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بلکه در </w:t>
      </w:r>
      <w:r>
        <w:rPr>
          <w:rFonts w:cs="B Mitra" w:hint="cs"/>
          <w:sz w:val="28"/>
          <w:szCs w:val="28"/>
          <w:rtl/>
          <w:lang w:bidi="fa-IR"/>
        </w:rPr>
        <w:t>مقیاس جهانی قابل ردیابی است. متأ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سفانه گاهی مشاهده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شود </w:t>
      </w:r>
      <w:r w:rsidR="002878D5" w:rsidRPr="00425969">
        <w:rPr>
          <w:rFonts w:cs="B Mitra" w:hint="cs"/>
          <w:sz w:val="28"/>
          <w:szCs w:val="28"/>
          <w:rtl/>
          <w:lang w:bidi="fa-IR"/>
        </w:rPr>
        <w:lastRenderedPageBreak/>
        <w:t xml:space="preserve">بسیاری از این تهدیدات نوین مورد غفلت اهالی فرهنگ قرار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گیرد و هنوز در بسیاری از برنامه‌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ریزی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ی فرهنگی تهدیدات به شکل سنتی در نظر گرفته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شود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878D5" w:rsidRPr="00425969" w:rsidRDefault="00C3047F" w:rsidP="00C3047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دوره معاصر تهدیدها و نا</w:t>
      </w:r>
      <w:r w:rsidR="001D2007">
        <w:rPr>
          <w:rFonts w:cs="B Mitra" w:hint="cs"/>
          <w:sz w:val="28"/>
          <w:szCs w:val="28"/>
          <w:rtl/>
          <w:lang w:bidi="fa-IR"/>
        </w:rPr>
        <w:t>ب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هنجاری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 xml:space="preserve"> به شخصی‌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ترین حوزه افراد سرک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کشد </w:t>
      </w:r>
      <w:r>
        <w:rPr>
          <w:rFonts w:cs="B Mitra" w:hint="cs"/>
          <w:sz w:val="28"/>
          <w:szCs w:val="28"/>
          <w:rtl/>
          <w:lang w:bidi="fa-IR"/>
        </w:rPr>
        <w:t>و کودکان و نوجوانان ما را تحت‌تأ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ثیر قرار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دهند. </w:t>
      </w:r>
      <w:r>
        <w:rPr>
          <w:rFonts w:cs="B Mitra" w:hint="cs"/>
          <w:sz w:val="28"/>
          <w:szCs w:val="28"/>
          <w:rtl/>
          <w:lang w:bidi="fa-IR"/>
        </w:rPr>
        <w:t>طبیعی است در برابر چنین هجمه‌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ای ن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توان مانند گذشته عمل کرد و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 xml:space="preserve"> نیاز به تمهیدات جدید و جدی </w:t>
      </w:r>
      <w:r>
        <w:rPr>
          <w:rFonts w:cs="B Mitra" w:hint="cs"/>
          <w:sz w:val="28"/>
          <w:szCs w:val="28"/>
          <w:rtl/>
          <w:lang w:bidi="fa-IR"/>
        </w:rPr>
        <w:t>ضروري است. قدم اول در چنین مواجهه‌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ای شناسایی</w:t>
      </w:r>
      <w:r>
        <w:rPr>
          <w:rFonts w:cs="B Mitra" w:hint="cs"/>
          <w:sz w:val="28"/>
          <w:szCs w:val="28"/>
          <w:rtl/>
          <w:lang w:bidi="fa-IR"/>
        </w:rPr>
        <w:t xml:space="preserve"> عناصر فرهنگی و اجتماعی و رسانه‌</w:t>
      </w:r>
      <w:r w:rsidR="002878D5" w:rsidRPr="00425969">
        <w:rPr>
          <w:rFonts w:cs="B Mitra" w:hint="cs"/>
          <w:sz w:val="28"/>
          <w:szCs w:val="28"/>
          <w:rtl/>
          <w:lang w:bidi="fa-IR"/>
        </w:rPr>
        <w:t>ای مهم است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. نوشتار حاضر به برخی از مفاهیم بنیادین فضاهای پرخطر مدرن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پردازد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F532AF" w:rsidRPr="00425969" w:rsidRDefault="00C3047F" w:rsidP="00C3047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سهولت دسترسی به اطلاعات: عصر جدید را عصر ارتباطات و اطلاعات خواندن گزاف نیست، هر لحظه و هرجا کافی است با در اختیار داشتن یک دستگاه رایانه و یک خط اینترنت به شبکه جهانی اینترنت وصل شوید. کارشناسان رسانه و اینترنت خود معتقدند همین گستردگی و سهل الوصولی در عین مزیت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تواند عیب بزرگی برای کاربر باشد. از جمله این عوارض</w:t>
      </w:r>
      <w:r>
        <w:rPr>
          <w:rFonts w:cs="B Mitra" w:hint="cs"/>
          <w:sz w:val="28"/>
          <w:szCs w:val="28"/>
          <w:rtl/>
          <w:lang w:bidi="fa-IR"/>
        </w:rPr>
        <w:t xml:space="preserve"> می‌</w:t>
      </w:r>
      <w:r w:rsidR="00425969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توان سردر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گمی در میان اطل</w:t>
      </w:r>
      <w:r>
        <w:rPr>
          <w:rFonts w:cs="B Mitra" w:hint="cs"/>
          <w:sz w:val="28"/>
          <w:szCs w:val="28"/>
          <w:rtl/>
          <w:lang w:bidi="fa-IR"/>
        </w:rPr>
        <w:t>اعات، هرزه گردی و طولانی شدن فرا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یند دسترسی به اطلاعات مطلوب دانست. این بستر گسترده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تواند گرینه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ی بسیاری را جلوی راه یک نوجوان یا یک جوان قرار دهد. مطمئنا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در جوامع دینی مثل کشور ما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این خطر دوچندان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شود</w:t>
      </w:r>
      <w:r>
        <w:rPr>
          <w:rFonts w:cs="B Mitra" w:hint="cs"/>
          <w:sz w:val="28"/>
          <w:szCs w:val="28"/>
          <w:rtl/>
          <w:lang w:bidi="fa-IR"/>
        </w:rPr>
        <w:t>. آموزش راهکارهای مناسب و غیر‌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مستقیم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کنترل والدین بر اینترنت کودکان و نوجوانان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و آموزش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ی پایه و حداقلی در مورد اینترنت و کامپیوتر به والدین ضرورت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یی</w:t>
      </w:r>
      <w:r>
        <w:rPr>
          <w:rFonts w:cs="B Mitra" w:hint="cs"/>
          <w:sz w:val="28"/>
          <w:szCs w:val="28"/>
          <w:rtl/>
          <w:lang w:bidi="fa-IR"/>
        </w:rPr>
        <w:t xml:space="preserve"> است که مراکز فرهنگی به‌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خصوص مساجد باید در اقدام با آن پیش قدم شوند</w:t>
      </w:r>
      <w:r>
        <w:rPr>
          <w:rFonts w:cs="B Mitra" w:hint="cs"/>
          <w:sz w:val="28"/>
          <w:szCs w:val="28"/>
          <w:rtl/>
          <w:lang w:bidi="fa-IR"/>
        </w:rPr>
        <w:t>؛ البته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این به معنای برخورد انفعالی با این مقوله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ی نوظهور نیست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اگر قرار است جوانان با کامپبوتر و اینترنت آشنا شوند </w:t>
      </w:r>
      <w:r>
        <w:rPr>
          <w:rFonts w:cs="B Mitra" w:hint="cs"/>
          <w:sz w:val="28"/>
          <w:szCs w:val="28"/>
          <w:rtl/>
          <w:lang w:bidi="fa-IR"/>
        </w:rPr>
        <w:t xml:space="preserve">ـ 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که به هر حال در دنیای مدرن و پیچید</w:t>
      </w:r>
      <w:r>
        <w:rPr>
          <w:rFonts w:cs="B Mitra" w:hint="cs"/>
          <w:sz w:val="28"/>
          <w:szCs w:val="28"/>
          <w:rtl/>
          <w:lang w:bidi="fa-IR"/>
        </w:rPr>
        <w:t>ه امروزی امری حتمی و ناگزیر است ـ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 xml:space="preserve"> بهتر </w:t>
      </w:r>
      <w:r>
        <w:rPr>
          <w:rFonts w:cs="B Mitra" w:hint="cs"/>
          <w:sz w:val="28"/>
          <w:szCs w:val="28"/>
          <w:rtl/>
          <w:lang w:bidi="fa-IR"/>
        </w:rPr>
        <w:t xml:space="preserve">است 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که این اتفاق از کانال مساجد و دیگر مراکز فرهنگی و</w:t>
      </w:r>
      <w:r>
        <w:rPr>
          <w:rFonts w:cs="B Mitra" w:hint="cs"/>
          <w:sz w:val="28"/>
          <w:szCs w:val="28"/>
          <w:rtl/>
          <w:lang w:bidi="fa-IR"/>
        </w:rPr>
        <w:t xml:space="preserve"> دینی صورت گیرد تا همراه با آن آ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موزش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F532AF" w:rsidRPr="00425969">
        <w:rPr>
          <w:rFonts w:cs="B Mitra" w:hint="cs"/>
          <w:sz w:val="28"/>
          <w:szCs w:val="28"/>
          <w:rtl/>
          <w:lang w:bidi="fa-IR"/>
        </w:rPr>
        <w:t>ی لازم جهت هوشیاری در برابر تهدیدهای پیش رو نیز لحاظ شود.</w:t>
      </w:r>
    </w:p>
    <w:p w:rsidR="004E0294" w:rsidRPr="00425969" w:rsidRDefault="00C3047F" w:rsidP="00C3047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 فرهنگ بی بندو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باری جنسی در محلات: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از جمله عوارض زندگی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ی جدید و آ</w:t>
      </w:r>
      <w:r>
        <w:rPr>
          <w:rFonts w:cs="B Mitra" w:hint="cs"/>
          <w:sz w:val="28"/>
          <w:szCs w:val="28"/>
          <w:rtl/>
          <w:lang w:bidi="fa-IR"/>
        </w:rPr>
        <w:t>شنایی بیشتر با فرهنگ غرب، مهجور‌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شدن برخی سنت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ی حسنه گذشته </w:t>
      </w:r>
      <w:r>
        <w:rPr>
          <w:rFonts w:cs="B Mitra" w:hint="cs"/>
          <w:sz w:val="28"/>
          <w:szCs w:val="28"/>
          <w:rtl/>
          <w:lang w:bidi="fa-IR"/>
        </w:rPr>
        <w:t>درباره حجب و حیای پسران و دختران است؛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البته منظور زیستن در یک فضای کاملا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جدا نیست؛ بلکه مقصود ترویج فرهنگ بی‌بندو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باری در برقراری رابطه در سطح کوچه و محله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ست. بسیاری از فرهنگ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ی غربی از طریق رسانه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ی تصویری وارد فضای جامعه اسلامی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شوند. کارشناسان معتقدند انتقال از طریق تصویر</w:t>
      </w:r>
      <w:r>
        <w:rPr>
          <w:rFonts w:cs="B Mitra" w:hint="cs"/>
          <w:sz w:val="28"/>
          <w:szCs w:val="28"/>
          <w:rtl/>
          <w:lang w:bidi="fa-IR"/>
        </w:rPr>
        <w:t xml:space="preserve"> بسیار عمیق‌تر و تأثیرگذار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تر از متن یا صوت است.</w:t>
      </w:r>
    </w:p>
    <w:p w:rsidR="004E0294" w:rsidRPr="00425969" w:rsidRDefault="00C3047F" w:rsidP="007F32B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ورود به فضای دانشگاه: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در محلات بسیار مشاهده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شود که گاه جوانی با وجهه مذهبی و مشارکت منظم در فعالیت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>ی مسجد بعد از قبولی در دانشگاه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ـ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که به نوعی شر</w:t>
      </w:r>
      <w:r>
        <w:rPr>
          <w:rFonts w:cs="B Mitra" w:hint="cs"/>
          <w:sz w:val="28"/>
          <w:szCs w:val="28"/>
          <w:rtl/>
          <w:lang w:bidi="fa-IR"/>
        </w:rPr>
        <w:t>وع یک زندگی خارج از محله هم هست ـ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به </w:t>
      </w:r>
      <w:r w:rsidR="007F32BA">
        <w:rPr>
          <w:rFonts w:cs="B Mitra" w:hint="cs"/>
          <w:sz w:val="28"/>
          <w:szCs w:val="28"/>
          <w:rtl/>
          <w:lang w:bidi="fa-IR"/>
        </w:rPr>
        <w:t>تدریج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از برخی فضاهای مذهبی گذشته فاصله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گیرد. البته این به معنای تعمیم مشکل به همه دانشگاه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یا وجود عنصری ذاتی و نامطلوب در فضای دانشگاه نیست. دانشگاه به خودی خود مکانی مقدس و پویاست</w:t>
      </w:r>
      <w:r w:rsidR="007F32BA">
        <w:rPr>
          <w:rFonts w:cs="B Mitra" w:hint="cs"/>
          <w:sz w:val="28"/>
          <w:szCs w:val="28"/>
          <w:rtl/>
          <w:lang w:bidi="fa-IR"/>
        </w:rPr>
        <w:t>؛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ولی به دلیل گستردگی و به نوعی رها شدن افراد در فضای آن</w:t>
      </w:r>
      <w:r w:rsidR="007F32BA">
        <w:rPr>
          <w:rFonts w:cs="B Mitra" w:hint="cs"/>
          <w:sz w:val="28"/>
          <w:szCs w:val="28"/>
          <w:rtl/>
          <w:lang w:bidi="fa-IR"/>
        </w:rPr>
        <w:t>، گاه تحت تأ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ثیر برخی ش</w:t>
      </w:r>
      <w:r w:rsidR="007F32BA">
        <w:rPr>
          <w:rFonts w:cs="B Mitra" w:hint="cs"/>
          <w:sz w:val="28"/>
          <w:szCs w:val="28"/>
          <w:rtl/>
          <w:lang w:bidi="fa-IR"/>
        </w:rPr>
        <w:t>رایط، گذشته مذهبی بعضی افراد کم‌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رنگ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7F32BA">
        <w:rPr>
          <w:rFonts w:cs="B Mitra" w:hint="cs"/>
          <w:sz w:val="28"/>
          <w:szCs w:val="28"/>
          <w:rtl/>
          <w:lang w:bidi="fa-IR"/>
        </w:rPr>
        <w:t>شود. آن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گاه این دانشجویان در بازگش</w:t>
      </w:r>
      <w:r w:rsidR="007F32BA">
        <w:rPr>
          <w:rFonts w:cs="B Mitra" w:hint="cs"/>
          <w:sz w:val="28"/>
          <w:szCs w:val="28"/>
          <w:rtl/>
          <w:lang w:bidi="fa-IR"/>
        </w:rPr>
        <w:t>ت به محل زندگی خود، این تأ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ثیر را</w:t>
      </w:r>
      <w:r w:rsidR="007F32BA">
        <w:rPr>
          <w:rFonts w:cs="B Mitra" w:hint="cs"/>
          <w:sz w:val="28"/>
          <w:szCs w:val="28"/>
          <w:rtl/>
          <w:lang w:bidi="fa-IR"/>
        </w:rPr>
        <w:t xml:space="preserve">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به بقیه جوانان محله خود هم منتقل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کنند. به راستی برنامه مساجد برای جوانانی که همزمان با قبولی در دانشگاه ارتباط</w:t>
      </w:r>
      <w:r w:rsidR="007F32BA">
        <w:rPr>
          <w:rFonts w:cs="B Mitra" w:hint="cs"/>
          <w:sz w:val="28"/>
          <w:szCs w:val="28"/>
          <w:rtl/>
          <w:lang w:bidi="fa-IR"/>
        </w:rPr>
        <w:t>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شان با مسجد به دلیل حضور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دانشگاه یا شهری دیگر کمتر از قبل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شود، چیست؟ آیا متولیان فرهنگی نباید به فکر راه</w:t>
      </w:r>
      <w:r w:rsidR="007F32BA">
        <w:rPr>
          <w:rFonts w:cs="B Mitra" w:hint="cs"/>
          <w:sz w:val="28"/>
          <w:szCs w:val="28"/>
          <w:rtl/>
          <w:lang w:bidi="fa-IR"/>
        </w:rPr>
        <w:t>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حل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یی برای استمرار ارتباط این قشر فرهیخته با مسجد باشند؟ در برخی مساجد که متولیان هوشمندی در آن فعالیت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کنند با برقراری کلا</w:t>
      </w:r>
      <w:r w:rsidR="007F32BA">
        <w:rPr>
          <w:rFonts w:cs="B Mitra" w:hint="cs"/>
          <w:sz w:val="28"/>
          <w:szCs w:val="28"/>
          <w:rtl/>
          <w:lang w:bidi="fa-IR"/>
        </w:rPr>
        <w:t>س درس برای دانشجویان تحصیل کرده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</w:t>
      </w:r>
      <w:r w:rsidR="007F32BA">
        <w:rPr>
          <w:rFonts w:cs="B Mitra" w:hint="cs"/>
          <w:sz w:val="28"/>
          <w:szCs w:val="28"/>
          <w:rtl/>
          <w:lang w:bidi="fa-IR"/>
        </w:rPr>
        <w:t xml:space="preserve">ـ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مثلا</w:t>
      </w:r>
      <w:r w:rsidR="007F32BA">
        <w:rPr>
          <w:rFonts w:cs="B Mitra" w:hint="cs"/>
          <w:sz w:val="28"/>
          <w:szCs w:val="28"/>
          <w:rtl/>
          <w:lang w:bidi="fa-IR"/>
        </w:rPr>
        <w:t xml:space="preserve">ً به‌عنوان استاد زبان یا کامپیوتر ـ 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انگیزه بالایی در آنان برای استمرا ارتباط با مسجد ایجاد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>کنند.</w:t>
      </w:r>
    </w:p>
    <w:p w:rsidR="003D1447" w:rsidRPr="00425969" w:rsidRDefault="007F32BA" w:rsidP="007F32B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4.</w:t>
      </w:r>
      <w:r w:rsidR="004E0294" w:rsidRPr="00425969">
        <w:rPr>
          <w:rFonts w:cs="B Mitra" w:hint="cs"/>
          <w:sz w:val="28"/>
          <w:szCs w:val="28"/>
          <w:rtl/>
          <w:lang w:bidi="fa-IR"/>
        </w:rPr>
        <w:t xml:space="preserve"> مدگرایی و از بین رفتن هویت مستقل در جوانان:</w:t>
      </w:r>
      <w:r>
        <w:rPr>
          <w:rFonts w:cs="B Mitra" w:hint="cs"/>
          <w:sz w:val="28"/>
          <w:szCs w:val="28"/>
          <w:rtl/>
          <w:lang w:bidi="fa-IR"/>
        </w:rPr>
        <w:t xml:space="preserve"> جوانان یک محله همه‌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>شان لزوما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مسجدی نیستند. همیشه درصدی از آن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ن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 فضاهای خارج مسجد و با دوستانی دیگر را ترجیح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دهند. گاه این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 فضاها به نوعی در </w:t>
      </w:r>
      <w:r>
        <w:rPr>
          <w:rFonts w:cs="B Mitra" w:hint="cs"/>
          <w:sz w:val="28"/>
          <w:szCs w:val="28"/>
          <w:rtl/>
          <w:lang w:bidi="fa-IR"/>
        </w:rPr>
        <w:t>فضای محله به صورت فرهنگ غالب در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آید و جو حاکم بر محله را عوض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>کند.</w:t>
      </w:r>
    </w:p>
    <w:p w:rsidR="003D1447" w:rsidRPr="00425969" w:rsidRDefault="007F32BA" w:rsidP="007F32BA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موارد بالا عمده‌ترین مؤ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>لفه</w:t>
      </w:r>
      <w:r w:rsidR="00425969">
        <w:rPr>
          <w:rFonts w:cs="B Mitra" w:hint="cs"/>
          <w:sz w:val="28"/>
          <w:szCs w:val="28"/>
          <w:rtl/>
          <w:lang w:bidi="fa-IR"/>
        </w:rPr>
        <w:t>‌ها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ی تهدیدات اجتماعی در سطح محلات </w:t>
      </w:r>
      <w:r>
        <w:rPr>
          <w:rFonts w:cs="B Mitra" w:hint="cs"/>
          <w:sz w:val="28"/>
          <w:szCs w:val="28"/>
          <w:rtl/>
          <w:lang w:bidi="fa-IR"/>
        </w:rPr>
        <w:t xml:space="preserve">است 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 xml:space="preserve">که شناخت کامل از این موارد </w:t>
      </w:r>
      <w:r w:rsidR="00425969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تواند به برنامه‌ریزی بهتر و واقع‌بینانه‌</w:t>
      </w:r>
      <w:r w:rsidR="003D1447" w:rsidRPr="00425969">
        <w:rPr>
          <w:rFonts w:cs="B Mitra" w:hint="cs"/>
          <w:sz w:val="28"/>
          <w:szCs w:val="28"/>
          <w:rtl/>
          <w:lang w:bidi="fa-IR"/>
        </w:rPr>
        <w:t>تر متولیان فرهن</w:t>
      </w:r>
      <w:bookmarkStart w:id="0" w:name="_GoBack"/>
      <w:bookmarkEnd w:id="0"/>
      <w:r w:rsidR="003D1447" w:rsidRPr="00425969">
        <w:rPr>
          <w:rFonts w:cs="B Mitra" w:hint="cs"/>
          <w:sz w:val="28"/>
          <w:szCs w:val="28"/>
          <w:rtl/>
          <w:lang w:bidi="fa-IR"/>
        </w:rPr>
        <w:t>گی یاری رساند.</w:t>
      </w:r>
    </w:p>
    <w:sectPr w:rsidR="003D1447" w:rsidRPr="004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5"/>
    <w:rsid w:val="001D2007"/>
    <w:rsid w:val="002878D5"/>
    <w:rsid w:val="003D1447"/>
    <w:rsid w:val="00425969"/>
    <w:rsid w:val="004E0294"/>
    <w:rsid w:val="006B100E"/>
    <w:rsid w:val="007020CF"/>
    <w:rsid w:val="007F32BA"/>
    <w:rsid w:val="00C3047F"/>
    <w:rsid w:val="00F532AF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mirhosein</cp:lastModifiedBy>
  <cp:revision>3</cp:revision>
  <dcterms:created xsi:type="dcterms:W3CDTF">2012-06-22T13:00:00Z</dcterms:created>
  <dcterms:modified xsi:type="dcterms:W3CDTF">2012-03-20T13:08:00Z</dcterms:modified>
</cp:coreProperties>
</file>