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CF" w:rsidRPr="00887CE9" w:rsidRDefault="00724F89" w:rsidP="00155E78">
      <w:pPr>
        <w:bidi/>
        <w:spacing w:line="480" w:lineRule="auto"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887CE9">
        <w:rPr>
          <w:rFonts w:cs="B Mitra" w:hint="cs"/>
          <w:b/>
          <w:bCs/>
          <w:sz w:val="28"/>
          <w:szCs w:val="28"/>
          <w:rtl/>
          <w:lang w:bidi="fa-IR"/>
        </w:rPr>
        <w:t>شیوه‌های نوین تبلیغ در مسجد</w:t>
      </w:r>
    </w:p>
    <w:p w:rsidR="00155E78" w:rsidRDefault="00155E78" w:rsidP="00E47A1B">
      <w:pPr>
        <w:bidi/>
        <w:spacing w:line="480" w:lineRule="auto"/>
        <w:jc w:val="both"/>
        <w:rPr>
          <w:rFonts w:cs="B Mitra" w:hint="cs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سجاد آقایی (دانش آموخته سطوح عالی حوزه)</w:t>
      </w:r>
      <w:bookmarkStart w:id="0" w:name="_GoBack"/>
      <w:bookmarkEnd w:id="0"/>
    </w:p>
    <w:p w:rsidR="00E47A1B" w:rsidRDefault="004A314A" w:rsidP="00155E78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تبلیغ در اسلام جایگاه ویژه</w:t>
      </w:r>
      <w:r>
        <w:rPr>
          <w:rFonts w:cs="B Mitra"/>
          <w:sz w:val="28"/>
          <w:szCs w:val="28"/>
          <w:lang w:bidi="fa-IR"/>
        </w:rPr>
        <w:t xml:space="preserve"> 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ای در میان سفارشات دینی دارد. احادیثی که درباره ثواب هدایت یک فرد به سوی مسیر صحیح و سعادت در زندگی آمده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جایگاه بسیار والایی را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برای شخص هدایت کننده در نظر </w:t>
      </w:r>
      <w:r>
        <w:rPr>
          <w:rFonts w:cs="B Mitra" w:hint="cs"/>
          <w:sz w:val="28"/>
          <w:szCs w:val="28"/>
          <w:rtl/>
          <w:lang w:bidi="fa-IR"/>
        </w:rPr>
        <w:t xml:space="preserve">می‌گیرد. همچنین در سیره پیامبر اکرم از 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همان ابتدا مسئله تبلیغ در رسالت ا</w:t>
      </w:r>
      <w:r>
        <w:rPr>
          <w:rFonts w:cs="B Mitra" w:hint="cs"/>
          <w:sz w:val="28"/>
          <w:szCs w:val="28"/>
          <w:rtl/>
          <w:lang w:bidi="fa-IR"/>
        </w:rPr>
        <w:t>یشان جایگاه ویژه‌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ای داشته است. ایشان در همان سال</w:t>
      </w:r>
      <w:r>
        <w:rPr>
          <w:rFonts w:cs="B Mitra" w:hint="cs"/>
          <w:sz w:val="28"/>
          <w:szCs w:val="28"/>
          <w:rtl/>
          <w:lang w:bidi="fa-IR"/>
        </w:rPr>
        <w:t>‌های نخست، مبلغا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ن</w:t>
      </w:r>
      <w:r>
        <w:rPr>
          <w:rFonts w:cs="B Mitra" w:hint="cs"/>
          <w:sz w:val="28"/>
          <w:szCs w:val="28"/>
          <w:rtl/>
          <w:lang w:bidi="fa-IR"/>
        </w:rPr>
        <w:t>ی را به اقصی نقاط شبه جزیره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و در سال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های بعد سایر نقاط جهان 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فرستادند تا ندای آسمانی</w:t>
      </w:r>
      <w:r>
        <w:rPr>
          <w:rFonts w:cs="B Mitra" w:hint="cs"/>
          <w:sz w:val="28"/>
          <w:szCs w:val="28"/>
          <w:rtl/>
          <w:lang w:bidi="fa-IR"/>
        </w:rPr>
        <w:t xml:space="preserve"> او را به گوش همگان برسانند. هم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چنین در زمان امامان معصوم(ع</w:t>
      </w:r>
      <w:r>
        <w:rPr>
          <w:rFonts w:cs="B Mitra" w:hint="cs"/>
          <w:sz w:val="28"/>
          <w:szCs w:val="28"/>
          <w:rtl/>
          <w:lang w:bidi="fa-IR"/>
        </w:rPr>
        <w:t>ليهم السلام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) شیعیان از نقاط مختلف جهان جهت فراگیری علو</w:t>
      </w:r>
      <w:r>
        <w:rPr>
          <w:rFonts w:cs="B Mitra" w:hint="cs"/>
          <w:sz w:val="28"/>
          <w:szCs w:val="28"/>
          <w:rtl/>
          <w:lang w:bidi="fa-IR"/>
        </w:rPr>
        <w:t>م و مسائ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ل دینی نزد ایشان حاضر </w:t>
      </w:r>
      <w:r>
        <w:rPr>
          <w:rFonts w:cs="B Mitra" w:hint="cs"/>
          <w:sz w:val="28"/>
          <w:szCs w:val="28"/>
          <w:rtl/>
          <w:lang w:bidi="fa-IR"/>
        </w:rPr>
        <w:t>می‌شدند و آنگاه جهت تبلیغ و آگاهی‌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بخشی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به مردم خود به وطن خویش باز</w:t>
      </w:r>
      <w:r>
        <w:rPr>
          <w:rFonts w:cs="B Mitra" w:hint="cs"/>
          <w:sz w:val="28"/>
          <w:szCs w:val="28"/>
          <w:rtl/>
          <w:lang w:bidi="fa-IR"/>
        </w:rPr>
        <w:t>می‌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گشتند. د</w:t>
      </w:r>
      <w:r>
        <w:rPr>
          <w:rFonts w:cs="B Mitra" w:hint="cs"/>
          <w:sz w:val="28"/>
          <w:szCs w:val="28"/>
          <w:rtl/>
          <w:lang w:bidi="fa-IR"/>
        </w:rPr>
        <w:t>ر فرهنگ اسلامی مبلغ جایگاه ویژه‌ای دارد و باید خصوصیات ویژه‌ای را دارا باشد. از جمله این ویژگی‌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ها نحوه گفت</w:t>
      </w:r>
      <w:r>
        <w:rPr>
          <w:rFonts w:cs="B Mitra" w:hint="cs"/>
          <w:sz w:val="28"/>
          <w:szCs w:val="28"/>
          <w:rtl/>
          <w:lang w:bidi="fa-IR"/>
        </w:rPr>
        <w:t>‌و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گوی او با مردم و استفاده از ابزارهای مختلف برای رساندن پیام دینی به مردم است. این مهم آوردگاه سختی را</w:t>
      </w:r>
      <w:r>
        <w:rPr>
          <w:rFonts w:cs="B Mitra" w:hint="cs"/>
          <w:sz w:val="28"/>
          <w:szCs w:val="28"/>
          <w:rtl/>
          <w:lang w:bidi="fa-IR"/>
        </w:rPr>
        <w:t xml:space="preserve"> جلوي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مبلغ قرار </w:t>
      </w:r>
      <w:r>
        <w:rPr>
          <w:rFonts w:cs="B Mitra" w:hint="cs"/>
          <w:sz w:val="28"/>
          <w:szCs w:val="28"/>
          <w:rtl/>
          <w:lang w:bidi="fa-IR"/>
        </w:rPr>
        <w:t>می‌دهد که دو لبه افراط و تفریط تهدید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همیشگی</w:t>
      </w:r>
      <w:r>
        <w:rPr>
          <w:rFonts w:cs="B Mitra" w:hint="cs"/>
          <w:sz w:val="28"/>
          <w:szCs w:val="28"/>
          <w:rtl/>
          <w:lang w:bidi="fa-IR"/>
        </w:rPr>
        <w:t xml:space="preserve"> آن است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. تفریط یعنی بهره نگرفتن</w:t>
      </w:r>
      <w:r>
        <w:rPr>
          <w:rFonts w:cs="B Mitra" w:hint="cs"/>
          <w:sz w:val="28"/>
          <w:szCs w:val="28"/>
          <w:rtl/>
          <w:lang w:bidi="fa-IR"/>
        </w:rPr>
        <w:t xml:space="preserve"> از عناصرکمک‌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کننده درون دینی یا برون دینی و نوعی تفکر متحجرانه در پیش گرفتن. در روایتی از امام کاظم</w:t>
      </w:r>
      <w:r w:rsidR="00E47A1B">
        <w:rPr>
          <w:rFonts w:cs="B Mitra" w:hint="cs"/>
          <w:sz w:val="28"/>
          <w:szCs w:val="28"/>
          <w:rtl/>
          <w:lang w:bidi="fa-IR"/>
        </w:rPr>
        <w:t>(ع)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یکی از ویژگی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ی علما و دانشمندان مورد اعتماد امام معصوم، </w:t>
      </w:r>
      <w:r w:rsidR="00E47A1B">
        <w:rPr>
          <w:rFonts w:cs="B Mitra" w:hint="cs"/>
          <w:sz w:val="28"/>
          <w:szCs w:val="28"/>
          <w:rtl/>
          <w:lang w:bidi="fa-IR"/>
        </w:rPr>
        <w:t>عالم به زمان بودن معرفی شده است؛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یعنی عالم باید از وقایع و اتفاقات روز و اقتضائات و بایسته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ی فرهنگی هر محیط با خب</w:t>
      </w:r>
      <w:r w:rsidR="00E47A1B">
        <w:rPr>
          <w:rFonts w:cs="B Mitra" w:hint="cs"/>
          <w:sz w:val="28"/>
          <w:szCs w:val="28"/>
          <w:rtl/>
          <w:lang w:bidi="fa-IR"/>
        </w:rPr>
        <w:t>ر باشد تا به زبان خود مردم با ايشان سخن بگوید. بسنده‌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کردن ب</w:t>
      </w:r>
      <w:r w:rsidR="00E47A1B">
        <w:rPr>
          <w:rFonts w:cs="B Mitra" w:hint="cs"/>
          <w:sz w:val="28"/>
          <w:szCs w:val="28"/>
          <w:rtl/>
          <w:lang w:bidi="fa-IR"/>
        </w:rPr>
        <w:t>ه ظواهر و سخت‌گیری وسواس‌گونه و تردید در فرا رفتن معقو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ل و منطق</w:t>
      </w:r>
      <w:r w:rsidR="00E47A1B">
        <w:rPr>
          <w:rFonts w:cs="B Mitra" w:hint="cs"/>
          <w:sz w:val="28"/>
          <w:szCs w:val="28"/>
          <w:rtl/>
          <w:lang w:bidi="fa-IR"/>
        </w:rPr>
        <w:t>ی از ظواهر حدیث، نوعی مشی «اخباری‌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گری</w:t>
      </w:r>
      <w:r w:rsidR="00E47A1B">
        <w:rPr>
          <w:rFonts w:cs="B Mitra" w:hint="cs"/>
          <w:sz w:val="28"/>
          <w:szCs w:val="28"/>
          <w:rtl/>
          <w:lang w:bidi="fa-IR"/>
        </w:rPr>
        <w:t>»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است که در دوره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یی از تفکر شیعی وجود داشته</w:t>
      </w:r>
      <w:r w:rsidR="00E47A1B">
        <w:rPr>
          <w:rFonts w:cs="B Mitra" w:hint="cs"/>
          <w:sz w:val="28"/>
          <w:szCs w:val="28"/>
          <w:rtl/>
          <w:lang w:bidi="fa-IR"/>
        </w:rPr>
        <w:t xml:space="preserve"> است.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480740" w:rsidRPr="00724F89" w:rsidRDefault="00480740" w:rsidP="00E47A1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724F89">
        <w:rPr>
          <w:rFonts w:cs="B Mitra" w:hint="cs"/>
          <w:sz w:val="28"/>
          <w:szCs w:val="28"/>
          <w:rtl/>
          <w:lang w:bidi="fa-IR"/>
        </w:rPr>
        <w:lastRenderedPageBreak/>
        <w:t>گاهی یک عالم دینی یا مبلغ باید بایسته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>ی جامعه خود را در حین تبیین معارف دینی در نظر بگیرد. این هرگز به معنای عدول از اصول نیست</w:t>
      </w:r>
      <w:r w:rsidR="00E47A1B">
        <w:rPr>
          <w:rFonts w:cs="B Mitra" w:hint="cs"/>
          <w:sz w:val="28"/>
          <w:szCs w:val="28"/>
          <w:rtl/>
          <w:lang w:bidi="fa-IR"/>
        </w:rPr>
        <w:t>؛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بلکه به معنای مد نظر داشتن شرایط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بیان و نحوه بیان یک حقیقت و وضعیت فکری و روحی مخاطب است. در روایتی مشهور شخصی از اصحاب امام صادق موفق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E47A1B">
        <w:rPr>
          <w:rFonts w:cs="B Mitra" w:hint="cs"/>
          <w:sz w:val="28"/>
          <w:szCs w:val="28"/>
          <w:rtl/>
          <w:lang w:bidi="fa-IR"/>
        </w:rPr>
        <w:t>شود فردی لا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ابالی را نمازخوان </w:t>
      </w:r>
      <w:r w:rsidR="00E47A1B">
        <w:rPr>
          <w:rFonts w:cs="B Mitra" w:hint="cs"/>
          <w:sz w:val="28"/>
          <w:szCs w:val="28"/>
          <w:rtl/>
          <w:lang w:bidi="fa-IR"/>
        </w:rPr>
        <w:t>کند و پای او را به مسجد باز کند؛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ولی آن</w:t>
      </w:r>
      <w:r w:rsidR="00E47A1B">
        <w:rPr>
          <w:rFonts w:cs="B Mitra" w:hint="cs"/>
          <w:sz w:val="28"/>
          <w:szCs w:val="28"/>
          <w:rtl/>
          <w:lang w:bidi="fa-IR"/>
        </w:rPr>
        <w:t>‌قدر بر حضور در مسجد و عبادت سخت‌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گیری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کند که آن فرد دوباره به حالت اول بر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E47A1B">
        <w:rPr>
          <w:rFonts w:cs="B Mitra" w:hint="cs"/>
          <w:sz w:val="28"/>
          <w:szCs w:val="28"/>
          <w:rtl/>
          <w:lang w:bidi="fa-IR"/>
        </w:rPr>
        <w:t>گردد. حضرت امام صادق(ع) به‌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شدت صحابی خویش را نکوهش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کنند و مسئله ظرافت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و بایسته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ی امر تبلیغ و فعالیت فرهنگی را به او گوشزد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فرمایند.</w:t>
      </w:r>
    </w:p>
    <w:p w:rsidR="00E47A1B" w:rsidRDefault="00E47A1B" w:rsidP="00724F8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ي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 xml:space="preserve">ک مبلغ هوشمند با در نظر گرفتن شرایط زمانی و مکانی محیط خود بهترین انتخاب را درباره نحوه برخورد با مردم انجام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480740" w:rsidRPr="00724F89">
        <w:rPr>
          <w:rFonts w:cs="B Mitra" w:hint="cs"/>
          <w:sz w:val="28"/>
          <w:szCs w:val="28"/>
          <w:rtl/>
          <w:lang w:bidi="fa-IR"/>
        </w:rPr>
        <w:t>دهد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. او از زبان مردم فراتر ن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رود، «کلم الناس علی قدر عقولهم»؛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 و وارد حوزه حساسیت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ی عرفی تا جایی که به اصول و احکام دینی ضربه نزند، ن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شود. او هم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چنین از شیوه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 و ابزارهای نوین تبلیغ استفاده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کند؛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 اما در فضای مساجد که ما معمولا</w:t>
      </w:r>
      <w:r>
        <w:rPr>
          <w:rFonts w:cs="B Mitra" w:hint="cs"/>
          <w:sz w:val="28"/>
          <w:szCs w:val="28"/>
          <w:rtl/>
          <w:lang w:bidi="fa-IR"/>
        </w:rPr>
        <w:t>ً تبلیغ به 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شکل سنتی انجام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گرفته</w:t>
      </w:r>
      <w:r>
        <w:rPr>
          <w:rFonts w:cs="B Mitra" w:hint="cs"/>
          <w:sz w:val="28"/>
          <w:szCs w:val="28"/>
          <w:rtl/>
          <w:lang w:bidi="fa-IR"/>
        </w:rPr>
        <w:t>، سؤ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الی </w:t>
      </w:r>
      <w:r>
        <w:rPr>
          <w:rFonts w:cs="B Mitra" w:hint="cs"/>
          <w:sz w:val="28"/>
          <w:szCs w:val="28"/>
          <w:rtl/>
          <w:lang w:bidi="fa-IR"/>
        </w:rPr>
        <w:t xml:space="preserve">كه 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مطرح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شود این است که آیا راهکارهای نوین برای تبلیغ وجود دارد یا خیر؟ اگر آری، استفاده از آنها چگونه باید انجام گیرد؟ </w:t>
      </w:r>
    </w:p>
    <w:p w:rsidR="00480740" w:rsidRPr="00724F89" w:rsidRDefault="00D02DB1" w:rsidP="00E47A1B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724F89">
        <w:rPr>
          <w:rFonts w:cs="B Mitra" w:hint="cs"/>
          <w:sz w:val="28"/>
          <w:szCs w:val="28"/>
          <w:rtl/>
          <w:lang w:bidi="fa-IR"/>
        </w:rPr>
        <w:t xml:space="preserve">در ادامه برخی از این راهکارهای نوین تبلیغ در فضای مسجد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E47A1B">
        <w:rPr>
          <w:rFonts w:cs="B Mitra" w:hint="cs"/>
          <w:sz w:val="28"/>
          <w:szCs w:val="28"/>
          <w:rtl/>
          <w:lang w:bidi="fa-IR"/>
        </w:rPr>
        <w:t>پردازیم.</w:t>
      </w:r>
    </w:p>
    <w:p w:rsidR="00D02DB1" w:rsidRPr="00724F89" w:rsidRDefault="00E47A1B" w:rsidP="00724F8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1. مشارکت دادن افراد به‌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خصوص نو</w:t>
      </w:r>
      <w:r>
        <w:rPr>
          <w:rFonts w:cs="B Mitra" w:hint="cs"/>
          <w:sz w:val="28"/>
          <w:szCs w:val="28"/>
          <w:rtl/>
          <w:lang w:bidi="fa-IR"/>
        </w:rPr>
        <w:t>جوانان و جوانان در فرایند تبلیغ</w:t>
      </w:r>
    </w:p>
    <w:p w:rsidR="009E3CB9" w:rsidRDefault="00E47A1B" w:rsidP="009E3CB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امروز در مباحث روان‌</w:t>
      </w:r>
      <w:r w:rsidR="009E3CB9">
        <w:rPr>
          <w:rFonts w:cs="B Mitra" w:hint="cs"/>
          <w:sz w:val="28"/>
          <w:szCs w:val="28"/>
          <w:rtl/>
          <w:lang w:bidi="fa-IR"/>
        </w:rPr>
        <w:t>شناسی آموزشی بر اهمیت فوق‌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العاده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مشارکت فعال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="009E3CB9">
        <w:rPr>
          <w:rFonts w:cs="B Mitra" w:hint="cs"/>
          <w:sz w:val="28"/>
          <w:szCs w:val="28"/>
          <w:rtl/>
          <w:lang w:bidi="fa-IR"/>
        </w:rPr>
        <w:t>فرد یاد‌گیرنده در فرا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یند آ</w:t>
      </w:r>
      <w:r w:rsidR="009E3CB9">
        <w:rPr>
          <w:rFonts w:cs="B Mitra" w:hint="cs"/>
          <w:sz w:val="28"/>
          <w:szCs w:val="28"/>
          <w:rtl/>
          <w:lang w:bidi="fa-IR"/>
        </w:rPr>
        <w:t>موزش و فرهنگ‌سازی تأ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کید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9E3CB9">
        <w:rPr>
          <w:rFonts w:cs="B Mitra" w:hint="cs"/>
          <w:sz w:val="28"/>
          <w:szCs w:val="28"/>
          <w:rtl/>
          <w:lang w:bidi="fa-IR"/>
        </w:rPr>
        <w:t>شود. قالب سنتیِ مونولوگ‌گویی(تک‌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صدایی؛ سخنرانی که صحبت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9E3CB9">
        <w:rPr>
          <w:rFonts w:cs="B Mitra" w:hint="cs"/>
          <w:sz w:val="28"/>
          <w:szCs w:val="28"/>
          <w:rtl/>
          <w:lang w:bidi="fa-IR"/>
        </w:rPr>
        <w:t>کند و مستمعا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>نی که صرفا</w:t>
      </w:r>
      <w:r w:rsidR="009E3CB9">
        <w:rPr>
          <w:rFonts w:cs="B Mitra" w:hint="cs"/>
          <w:sz w:val="28"/>
          <w:szCs w:val="28"/>
          <w:rtl/>
          <w:lang w:bidi="fa-IR"/>
        </w:rPr>
        <w:t>ً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 گوش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کنند) کارایی لازم </w:t>
      </w:r>
      <w:r w:rsidR="009E3CB9">
        <w:rPr>
          <w:rFonts w:cs="B Mitra" w:hint="cs"/>
          <w:sz w:val="28"/>
          <w:szCs w:val="28"/>
          <w:rtl/>
          <w:lang w:bidi="fa-IR"/>
        </w:rPr>
        <w:t>را برای امر مهم یادگیری و فرهنگ‌</w:t>
      </w:r>
      <w:r w:rsidR="00D02DB1" w:rsidRPr="00724F89">
        <w:rPr>
          <w:rFonts w:cs="B Mitra" w:hint="cs"/>
          <w:sz w:val="28"/>
          <w:szCs w:val="28"/>
          <w:rtl/>
          <w:lang w:bidi="fa-IR"/>
        </w:rPr>
        <w:t xml:space="preserve">سازی غنی ندارد. </w:t>
      </w:r>
    </w:p>
    <w:p w:rsidR="00D02DB1" w:rsidRPr="00724F89" w:rsidRDefault="00D02DB1" w:rsidP="009E3CB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724F89">
        <w:rPr>
          <w:rFonts w:cs="B Mitra" w:hint="cs"/>
          <w:sz w:val="28"/>
          <w:szCs w:val="28"/>
          <w:rtl/>
          <w:lang w:bidi="fa-IR"/>
        </w:rPr>
        <w:lastRenderedPageBreak/>
        <w:t>مشارکت به چه نحو باید انجام شود؟</w:t>
      </w:r>
      <w:r w:rsidR="009E3CB9">
        <w:rPr>
          <w:rFonts w:cs="B Mitra" w:hint="cs"/>
          <w:sz w:val="28"/>
          <w:szCs w:val="28"/>
          <w:rtl/>
          <w:lang w:bidi="fa-IR"/>
        </w:rPr>
        <w:t xml:space="preserve"> مشارکت افراد در فرا</w:t>
      </w:r>
      <w:r w:rsidRPr="00724F89">
        <w:rPr>
          <w:rFonts w:cs="B Mitra" w:hint="cs"/>
          <w:sz w:val="28"/>
          <w:szCs w:val="28"/>
          <w:rtl/>
          <w:lang w:bidi="fa-IR"/>
        </w:rPr>
        <w:t>یند آموزش در مسجد به شکل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ی مختلفی انجام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9E3CB9">
        <w:rPr>
          <w:rFonts w:cs="B Mitra" w:hint="cs"/>
          <w:sz w:val="28"/>
          <w:szCs w:val="28"/>
          <w:rtl/>
          <w:lang w:bidi="fa-IR"/>
        </w:rPr>
        <w:t>گیرد؛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مثلا</w:t>
      </w:r>
      <w:r w:rsidR="009E3CB9">
        <w:rPr>
          <w:rFonts w:cs="B Mitra" w:hint="cs"/>
          <w:sz w:val="28"/>
          <w:szCs w:val="28"/>
          <w:rtl/>
          <w:lang w:bidi="fa-IR"/>
        </w:rPr>
        <w:t>ً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راهکار تشکیل کلاس</w:t>
      </w:r>
      <w:r w:rsidR="009E3CB9">
        <w:rPr>
          <w:rFonts w:cs="B Mitra" w:hint="cs"/>
          <w:sz w:val="28"/>
          <w:szCs w:val="28"/>
          <w:rtl/>
          <w:lang w:bidi="fa-IR"/>
        </w:rPr>
        <w:t>‌</w:t>
      </w:r>
      <w:r w:rsidRPr="00724F89">
        <w:rPr>
          <w:rFonts w:cs="B Mitra" w:hint="cs"/>
          <w:sz w:val="28"/>
          <w:szCs w:val="28"/>
          <w:rtl/>
          <w:lang w:bidi="fa-IR"/>
        </w:rPr>
        <w:t>ها و برنامه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9E3CB9">
        <w:rPr>
          <w:rFonts w:cs="B Mitra" w:hint="cs"/>
          <w:sz w:val="28"/>
          <w:szCs w:val="28"/>
          <w:rtl/>
          <w:lang w:bidi="fa-IR"/>
        </w:rPr>
        <w:t>ی سخنرانی به شکل امروزی(</w:t>
      </w:r>
      <w:r w:rsidRPr="00724F89">
        <w:rPr>
          <w:rFonts w:cs="B Mitra"/>
          <w:sz w:val="28"/>
          <w:szCs w:val="28"/>
          <w:lang w:bidi="fa-IR"/>
        </w:rPr>
        <w:t>work shop</w:t>
      </w:r>
      <w:r w:rsidR="009E3CB9">
        <w:rPr>
          <w:rFonts w:cs="B Mitra" w:hint="cs"/>
          <w:sz w:val="28"/>
          <w:szCs w:val="28"/>
          <w:rtl/>
          <w:lang w:bidi="fa-IR"/>
        </w:rPr>
        <w:t>)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Pr="00724F89">
        <w:rPr>
          <w:rFonts w:cs="B Mitra" w:hint="cs"/>
          <w:sz w:val="28"/>
          <w:szCs w:val="28"/>
          <w:rtl/>
          <w:lang w:bidi="fa-IR"/>
        </w:rPr>
        <w:t>یا همان کارگاه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ی آموزشی است. کارشناسان آموزش فرق </w:t>
      </w:r>
      <w:r w:rsidRPr="00724F89">
        <w:rPr>
          <w:rFonts w:cs="B Mitra"/>
          <w:sz w:val="28"/>
          <w:szCs w:val="28"/>
          <w:lang w:bidi="fa-IR"/>
        </w:rPr>
        <w:t>work shop</w:t>
      </w:r>
      <w:r w:rsidR="009E3CB9">
        <w:rPr>
          <w:rFonts w:cs="B Mitra" w:hint="cs"/>
          <w:sz w:val="28"/>
          <w:szCs w:val="28"/>
          <w:rtl/>
          <w:lang w:bidi="fa-IR"/>
        </w:rPr>
        <w:t xml:space="preserve"> با کلاس را در چند‌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سویه بودن اولی و تک سویه بودن دومی معرفی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کنند</w:t>
      </w:r>
      <w:r w:rsidR="009E3CB9">
        <w:rPr>
          <w:rFonts w:cs="B Mitra" w:hint="cs"/>
          <w:sz w:val="28"/>
          <w:szCs w:val="28"/>
          <w:rtl/>
          <w:lang w:bidi="fa-IR"/>
        </w:rPr>
        <w:t>. در کارگاه شاگرد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 پا به </w:t>
      </w:r>
      <w:r w:rsidR="009E3CB9">
        <w:rPr>
          <w:rFonts w:cs="B Mitra" w:hint="cs"/>
          <w:sz w:val="28"/>
          <w:szCs w:val="28"/>
          <w:rtl/>
          <w:lang w:bidi="fa-IR"/>
        </w:rPr>
        <w:t>پای معلم و مربی در فرا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یند آموزشی مشارکت فعال دارد بر خلاف کل</w:t>
      </w:r>
      <w:r w:rsidR="009E3CB9">
        <w:rPr>
          <w:rFonts w:cs="B Mitra" w:hint="cs"/>
          <w:sz w:val="28"/>
          <w:szCs w:val="28"/>
          <w:rtl/>
          <w:lang w:bidi="fa-IR"/>
        </w:rPr>
        <w:t>اس که استاد و مربی به دیالوگ یک‌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طرفه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پردازد. </w:t>
      </w:r>
      <w:r w:rsidR="009E3CB9">
        <w:rPr>
          <w:rFonts w:cs="B Mitra" w:hint="cs"/>
          <w:sz w:val="28"/>
          <w:szCs w:val="28"/>
          <w:rtl/>
          <w:lang w:bidi="fa-IR"/>
        </w:rPr>
        <w:t>تجربه نشان داده مربیان و روحانیا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نی که شیوه کارگاهی را در دوره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ی آموزشی انتخاب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9E3CB9">
        <w:rPr>
          <w:rFonts w:cs="B Mitra" w:hint="cs"/>
          <w:sz w:val="28"/>
          <w:szCs w:val="28"/>
          <w:rtl/>
          <w:lang w:bidi="fa-IR"/>
        </w:rPr>
        <w:t xml:space="preserve">کنند بسیار موفق‌تر بوده‌اند و 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بازدهی بالاتری</w:t>
      </w:r>
      <w:r w:rsidR="009E3CB9">
        <w:rPr>
          <w:rFonts w:cs="B Mitra" w:hint="cs"/>
          <w:sz w:val="28"/>
          <w:szCs w:val="28"/>
          <w:rtl/>
          <w:lang w:bidi="fa-IR"/>
        </w:rPr>
        <w:t xml:space="preserve"> داشته‌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اند.</w:t>
      </w:r>
    </w:p>
    <w:p w:rsidR="00C57583" w:rsidRPr="00724F89" w:rsidRDefault="00787149" w:rsidP="00724F8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2. بهره‌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گیری از شکل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>
        <w:rPr>
          <w:rFonts w:cs="B Mitra" w:hint="cs"/>
          <w:sz w:val="28"/>
          <w:szCs w:val="28"/>
          <w:rtl/>
          <w:lang w:bidi="fa-IR"/>
        </w:rPr>
        <w:t>ی نوین انتقال مفاهیم</w:t>
      </w:r>
    </w:p>
    <w:p w:rsidR="00C57583" w:rsidRPr="00724F89" w:rsidRDefault="00787149" w:rsidP="0078714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متخصصان آموزش و روان‌شناسی تربیتی علاوه‌ 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بر شکل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ی سنتی انتقال مفاهیم مثل سخنرانی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کتاب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بر اشکال جدیدی تأکید دارند که بسیار موفق‌تر و مؤثر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تر عمل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>
        <w:rPr>
          <w:rFonts w:cs="B Mitra" w:hint="cs"/>
          <w:sz w:val="28"/>
          <w:szCs w:val="28"/>
          <w:rtl/>
          <w:lang w:bidi="fa-IR"/>
        </w:rPr>
        <w:t>کنند؛ براي مثال بر عنصر مشارکت عملی در فرا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یند آموزش تکیه دارند. اینکه شما احکام وضو را برای یک کودک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یا نوجوان تشریح کنید خیلی تفاوت دارد با اینکه در یک فضای دوستانه و همراه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با دیگر همسالان او در فضای مسجد و کنار حوض عملا</w:t>
      </w:r>
      <w:r>
        <w:rPr>
          <w:rFonts w:cs="B Mitra" w:hint="cs"/>
          <w:sz w:val="28"/>
          <w:szCs w:val="28"/>
          <w:rtl/>
          <w:lang w:bidi="fa-IR"/>
        </w:rPr>
        <w:t>ً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 جلوی چشم</w:t>
      </w:r>
      <w:r w:rsidR="000A18BA">
        <w:rPr>
          <w:rFonts w:cs="B Mitra" w:hint="cs"/>
          <w:sz w:val="28"/>
          <w:szCs w:val="28"/>
          <w:rtl/>
          <w:lang w:bidi="fa-IR"/>
        </w:rPr>
        <w:t>ان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شان مراحل وض</w:t>
      </w:r>
      <w:r w:rsidR="000A18BA">
        <w:rPr>
          <w:rFonts w:cs="B Mitra" w:hint="cs"/>
          <w:sz w:val="28"/>
          <w:szCs w:val="28"/>
          <w:rtl/>
          <w:lang w:bidi="fa-IR"/>
        </w:rPr>
        <w:t>و را انجام دهید و سپس از همه آن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>ا</w:t>
      </w:r>
      <w:r w:rsidR="000A18BA">
        <w:rPr>
          <w:rFonts w:cs="B Mitra" w:hint="cs"/>
          <w:sz w:val="28"/>
          <w:szCs w:val="28"/>
          <w:rtl/>
          <w:lang w:bidi="fa-IR"/>
        </w:rPr>
        <w:t>ن</w:t>
      </w:r>
      <w:r w:rsidR="00C57583" w:rsidRPr="00724F89">
        <w:rPr>
          <w:rFonts w:cs="B Mitra" w:hint="cs"/>
          <w:sz w:val="28"/>
          <w:szCs w:val="28"/>
          <w:rtl/>
          <w:lang w:bidi="fa-IR"/>
        </w:rPr>
        <w:t xml:space="preserve"> بخواهید این کار را انجام دهند و اشکالات یکدیگر را بگویند.</w:t>
      </w:r>
    </w:p>
    <w:p w:rsidR="00553BD6" w:rsidRPr="00724F89" w:rsidRDefault="00C57583" w:rsidP="000A18BA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 w:rsidRPr="00724F89">
        <w:rPr>
          <w:rFonts w:cs="B Mitra" w:hint="cs"/>
          <w:sz w:val="28"/>
          <w:szCs w:val="28"/>
          <w:rtl/>
          <w:lang w:bidi="fa-IR"/>
        </w:rPr>
        <w:t>از دیگر عناصر جدیدی که کارشناسان بر آن تکیه دارند انتقال مفاهیم و الگوهای رفتار</w:t>
      </w:r>
      <w:r w:rsidR="000A18BA">
        <w:rPr>
          <w:rFonts w:cs="B Mitra" w:hint="cs"/>
          <w:sz w:val="28"/>
          <w:szCs w:val="28"/>
          <w:rtl/>
          <w:lang w:bidi="fa-IR"/>
        </w:rPr>
        <w:t>ی از طریق تصاویر است که بسیار مؤثرتر و عمیق‌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تر عمل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کند. بسیاری از مفاهیم و مضامین دینی را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توان در قالب نمایش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>ی آموزشی در برنامه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>ی جنبی مسجد مخصوص کودکان و نوجوانان گنجاند تا هم خود در نوعی فعالیت گروهی شرکت جویند و مهارت</w:t>
      </w:r>
      <w:r w:rsidR="000A18BA">
        <w:rPr>
          <w:rFonts w:cs="B Mitra" w:hint="cs"/>
          <w:sz w:val="28"/>
          <w:szCs w:val="28"/>
          <w:rtl/>
          <w:lang w:bidi="fa-IR"/>
        </w:rPr>
        <w:t>‌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0A18BA">
        <w:rPr>
          <w:rFonts w:cs="B Mitra" w:hint="cs"/>
          <w:sz w:val="28"/>
          <w:szCs w:val="28"/>
          <w:rtl/>
          <w:lang w:bidi="fa-IR"/>
        </w:rPr>
        <w:t>اجتماعی‌</w:t>
      </w:r>
      <w:r w:rsidRPr="00724F89">
        <w:rPr>
          <w:rFonts w:cs="B Mitra" w:hint="cs"/>
          <w:sz w:val="28"/>
          <w:szCs w:val="28"/>
          <w:rtl/>
          <w:lang w:bidi="fa-IR"/>
        </w:rPr>
        <w:t>شان افزایش یابد و هم تحت نظر مربی در قالب یک فضای نمایشی با قصص قرآنی و آموزه</w:t>
      </w:r>
      <w:r w:rsidR="00E47A1B">
        <w:rPr>
          <w:rFonts w:cs="B Mitra" w:hint="cs"/>
          <w:sz w:val="28"/>
          <w:szCs w:val="28"/>
          <w:rtl/>
          <w:lang w:bidi="fa-IR"/>
        </w:rPr>
        <w:t>‌ها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ی اصیل دینی </w:t>
      </w:r>
      <w:r w:rsidRPr="00724F89">
        <w:rPr>
          <w:rFonts w:cs="B Mitra" w:hint="cs"/>
          <w:sz w:val="28"/>
          <w:szCs w:val="28"/>
          <w:rtl/>
          <w:lang w:bidi="fa-IR"/>
        </w:rPr>
        <w:lastRenderedPageBreak/>
        <w:t>بیشتر و بیشتر آشنا شوند.</w:t>
      </w:r>
      <w:r w:rsidR="000A18BA">
        <w:rPr>
          <w:rFonts w:cs="B Mitra" w:hint="cs"/>
          <w:sz w:val="28"/>
          <w:szCs w:val="28"/>
          <w:rtl/>
          <w:lang w:bidi="fa-IR"/>
        </w:rPr>
        <w:t xml:space="preserve"> </w:t>
      </w:r>
      <w:r w:rsidR="00553BD6" w:rsidRPr="00724F89">
        <w:rPr>
          <w:rFonts w:cs="B Mitra" w:hint="cs"/>
          <w:sz w:val="28"/>
          <w:szCs w:val="28"/>
          <w:rtl/>
          <w:lang w:bidi="fa-IR"/>
        </w:rPr>
        <w:t xml:space="preserve">از اشکال قدیمی و سنتی این نوع فرهنگ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="00553BD6" w:rsidRPr="00724F89">
        <w:rPr>
          <w:rFonts w:cs="B Mitra" w:hint="cs"/>
          <w:sz w:val="28"/>
          <w:szCs w:val="28"/>
          <w:rtl/>
          <w:lang w:bidi="fa-IR"/>
        </w:rPr>
        <w:t>توان به تعزیه اشاره کرد که در ا</w:t>
      </w:r>
      <w:r w:rsidR="000A18BA">
        <w:rPr>
          <w:rFonts w:cs="B Mitra" w:hint="cs"/>
          <w:sz w:val="28"/>
          <w:szCs w:val="28"/>
          <w:rtl/>
          <w:lang w:bidi="fa-IR"/>
        </w:rPr>
        <w:t>یران قدمتی قابل توجه دارد و</w:t>
      </w:r>
      <w:r w:rsidR="00553BD6" w:rsidRPr="00724F89">
        <w:rPr>
          <w:rFonts w:cs="B Mitra" w:hint="cs"/>
          <w:sz w:val="28"/>
          <w:szCs w:val="28"/>
          <w:rtl/>
          <w:lang w:bidi="fa-IR"/>
        </w:rPr>
        <w:t xml:space="preserve"> پتانسیل بالایی برای ترویج فرهنگ عاشورایی داشته و دارد.</w:t>
      </w:r>
    </w:p>
    <w:p w:rsidR="00553BD6" w:rsidRPr="00724F89" w:rsidRDefault="000A18BA" w:rsidP="00724F89">
      <w:pPr>
        <w:bidi/>
        <w:spacing w:line="480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3.</w:t>
      </w:r>
      <w:r w:rsidR="00553BD6" w:rsidRPr="00724F89">
        <w:rPr>
          <w:rFonts w:cs="B Mitra" w:hint="cs"/>
          <w:sz w:val="28"/>
          <w:szCs w:val="28"/>
          <w:rtl/>
          <w:lang w:bidi="fa-IR"/>
        </w:rPr>
        <w:t xml:space="preserve"> برگزاری مسابقات </w:t>
      </w:r>
      <w:r>
        <w:rPr>
          <w:rFonts w:cs="B Mitra" w:hint="cs"/>
          <w:sz w:val="28"/>
          <w:szCs w:val="28"/>
          <w:rtl/>
          <w:lang w:bidi="fa-IR"/>
        </w:rPr>
        <w:t>کتابخوانی و داستان‌نویسی و...</w:t>
      </w:r>
    </w:p>
    <w:p w:rsidR="00553BD6" w:rsidRPr="00724F89" w:rsidRDefault="00553BD6" w:rsidP="00724F89">
      <w:pPr>
        <w:bidi/>
        <w:spacing w:line="480" w:lineRule="auto"/>
        <w:jc w:val="both"/>
        <w:rPr>
          <w:rFonts w:cs="B Mitra"/>
          <w:sz w:val="28"/>
          <w:szCs w:val="28"/>
          <w:lang w:bidi="fa-IR"/>
        </w:rPr>
      </w:pPr>
      <w:r w:rsidRPr="00724F89">
        <w:rPr>
          <w:rFonts w:cs="B Mitra" w:hint="cs"/>
          <w:sz w:val="28"/>
          <w:szCs w:val="28"/>
          <w:rtl/>
          <w:lang w:bidi="fa-IR"/>
        </w:rPr>
        <w:t>آموزش و تبلیغ در فضای مسجد هرچند معمولا</w:t>
      </w:r>
      <w:r w:rsidR="000A18BA">
        <w:rPr>
          <w:rFonts w:cs="B Mitra" w:hint="cs"/>
          <w:sz w:val="28"/>
          <w:szCs w:val="28"/>
          <w:rtl/>
          <w:lang w:bidi="fa-IR"/>
        </w:rPr>
        <w:t>ً به صورت غیر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رقابتی صورت </w:t>
      </w:r>
      <w:r w:rsidR="004A314A">
        <w:rPr>
          <w:rFonts w:cs="B Mitra" w:hint="cs"/>
          <w:sz w:val="28"/>
          <w:szCs w:val="28"/>
          <w:rtl/>
          <w:lang w:bidi="fa-IR"/>
        </w:rPr>
        <w:t>می‌</w:t>
      </w:r>
      <w:r w:rsidRPr="00724F89">
        <w:rPr>
          <w:rFonts w:cs="B Mitra" w:hint="cs"/>
          <w:sz w:val="28"/>
          <w:szCs w:val="28"/>
          <w:rtl/>
          <w:lang w:bidi="fa-IR"/>
        </w:rPr>
        <w:t>گیرد</w:t>
      </w:r>
      <w:r w:rsidR="000A18BA">
        <w:rPr>
          <w:rFonts w:cs="B Mitra" w:hint="cs"/>
          <w:sz w:val="28"/>
          <w:szCs w:val="28"/>
          <w:rtl/>
          <w:lang w:bidi="fa-IR"/>
        </w:rPr>
        <w:t>؛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اما هیچ منافاتی با فضای معنوی مسجد ندارد که </w:t>
      </w:r>
      <w:r w:rsidR="000A18BA">
        <w:rPr>
          <w:rFonts w:cs="B Mitra" w:hint="cs"/>
          <w:sz w:val="28"/>
          <w:szCs w:val="28"/>
          <w:rtl/>
          <w:lang w:bidi="fa-IR"/>
        </w:rPr>
        <w:t>گاه از اشکال جدیدی چون مسابقه و</w:t>
      </w:r>
      <w:r w:rsidRPr="00724F89">
        <w:rPr>
          <w:rFonts w:cs="B Mitra" w:hint="cs"/>
          <w:sz w:val="28"/>
          <w:szCs w:val="28"/>
          <w:rtl/>
          <w:lang w:bidi="fa-IR"/>
        </w:rPr>
        <w:t>... برای ایجاد نوعی فضای رقابت سالم جهت مشارکت اجتماعی بالاتر و انگیزه و نشاط بیشتر در انتقال مفاهیم دینی بهره گرفت</w:t>
      </w:r>
      <w:r w:rsidR="000A18BA">
        <w:rPr>
          <w:rFonts w:cs="B Mitra" w:hint="cs"/>
          <w:sz w:val="28"/>
          <w:szCs w:val="28"/>
          <w:rtl/>
          <w:lang w:bidi="fa-IR"/>
        </w:rPr>
        <w:t>.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البته نباید صرفا</w:t>
      </w:r>
      <w:r w:rsidR="000A18BA">
        <w:rPr>
          <w:rFonts w:cs="B Mitra" w:hint="cs"/>
          <w:sz w:val="28"/>
          <w:szCs w:val="28"/>
          <w:rtl/>
          <w:lang w:bidi="fa-IR"/>
        </w:rPr>
        <w:t>ً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مسابقه حالت غیرواقعی و نمایشی پیدا کند و جنبه رقابتی و هیجان آن</w:t>
      </w:r>
      <w:r w:rsidR="004A314A">
        <w:rPr>
          <w:rFonts w:cs="B Mitra" w:hint="cs"/>
          <w:sz w:val="28"/>
          <w:szCs w:val="28"/>
          <w:rtl/>
          <w:lang w:bidi="fa-IR"/>
        </w:rPr>
        <w:t xml:space="preserve"> </w:t>
      </w:r>
      <w:r w:rsidRPr="00724F89">
        <w:rPr>
          <w:rFonts w:cs="B Mitra" w:hint="cs"/>
          <w:sz w:val="28"/>
          <w:szCs w:val="28"/>
          <w:rtl/>
          <w:lang w:bidi="fa-IR"/>
        </w:rPr>
        <w:t>غالب شود</w:t>
      </w:r>
      <w:r w:rsidR="000A18BA">
        <w:rPr>
          <w:rFonts w:cs="B Mitra" w:hint="cs"/>
          <w:sz w:val="28"/>
          <w:szCs w:val="28"/>
          <w:rtl/>
          <w:lang w:bidi="fa-IR"/>
        </w:rPr>
        <w:t>؛</w:t>
      </w:r>
      <w:r w:rsidRPr="00724F89">
        <w:rPr>
          <w:rFonts w:cs="B Mitra" w:hint="cs"/>
          <w:sz w:val="28"/>
          <w:szCs w:val="28"/>
          <w:rtl/>
          <w:lang w:bidi="fa-IR"/>
        </w:rPr>
        <w:t xml:space="preserve"> بلکه باید یک بستر</w:t>
      </w:r>
      <w:r w:rsidR="000A18BA">
        <w:rPr>
          <w:rFonts w:cs="B Mitra" w:hint="cs"/>
          <w:sz w:val="28"/>
          <w:szCs w:val="28"/>
          <w:rtl/>
          <w:lang w:bidi="fa-IR"/>
        </w:rPr>
        <w:t xml:space="preserve"> مناسب از روحیه بالا در فرا</w:t>
      </w:r>
      <w:r w:rsidRPr="00724F89">
        <w:rPr>
          <w:rFonts w:cs="B Mitra" w:hint="cs"/>
          <w:sz w:val="28"/>
          <w:szCs w:val="28"/>
          <w:rtl/>
          <w:lang w:bidi="fa-IR"/>
        </w:rPr>
        <w:t>یند یادگیری مفاهیم دینی را ایجاد کند.</w:t>
      </w:r>
    </w:p>
    <w:sectPr w:rsidR="00553BD6" w:rsidRPr="00724F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40"/>
    <w:rsid w:val="000A18BA"/>
    <w:rsid w:val="00155E78"/>
    <w:rsid w:val="00480740"/>
    <w:rsid w:val="004A314A"/>
    <w:rsid w:val="00553BD6"/>
    <w:rsid w:val="007020CF"/>
    <w:rsid w:val="00724F89"/>
    <w:rsid w:val="00787149"/>
    <w:rsid w:val="00887CE9"/>
    <w:rsid w:val="009E3CB9"/>
    <w:rsid w:val="00C57583"/>
    <w:rsid w:val="00D02DB1"/>
    <w:rsid w:val="00E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sajjad</dc:creator>
  <cp:lastModifiedBy>andishe</cp:lastModifiedBy>
  <cp:revision>6</cp:revision>
  <dcterms:created xsi:type="dcterms:W3CDTF">2012-06-23T07:41:00Z</dcterms:created>
  <dcterms:modified xsi:type="dcterms:W3CDTF">2012-06-25T08:25:00Z</dcterms:modified>
</cp:coreProperties>
</file>